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Pr="00C745A0" w:rsidRDefault="0083575F" w:rsidP="00766BF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 xml:space="preserve">Совет депутатов </w:t>
      </w:r>
      <w:r w:rsidR="005A781B">
        <w:rPr>
          <w:rStyle w:val="a4"/>
          <w:sz w:val="26"/>
          <w:szCs w:val="26"/>
        </w:rPr>
        <w:t>Шараповского</w:t>
      </w:r>
      <w:r w:rsidR="00AA4027">
        <w:rPr>
          <w:rStyle w:val="a4"/>
          <w:sz w:val="26"/>
          <w:szCs w:val="26"/>
        </w:rPr>
        <w:t xml:space="preserve"> сельского</w:t>
      </w:r>
      <w:r w:rsidRPr="00C745A0">
        <w:rPr>
          <w:rStyle w:val="a4"/>
          <w:sz w:val="26"/>
          <w:szCs w:val="26"/>
        </w:rPr>
        <w:t xml:space="preserve"> поселения</w:t>
      </w:r>
    </w:p>
    <w:p w:rsidR="00766BF3" w:rsidRPr="00C745A0" w:rsidRDefault="00C745A0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>Западнодвинского</w:t>
      </w:r>
      <w:r w:rsidR="00766BF3" w:rsidRPr="00C745A0">
        <w:rPr>
          <w:rStyle w:val="a4"/>
          <w:sz w:val="26"/>
          <w:szCs w:val="26"/>
        </w:rPr>
        <w:t xml:space="preserve"> района Тверской области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sz w:val="26"/>
          <w:szCs w:val="26"/>
        </w:rPr>
        <w:t>Р Е Ш Е Н И Е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C745A0" w:rsidTr="00577A66">
        <w:trPr>
          <w:trHeight w:val="1302"/>
          <w:jc w:val="center"/>
        </w:trPr>
        <w:tc>
          <w:tcPr>
            <w:tcW w:w="3211" w:type="dxa"/>
          </w:tcPr>
          <w:p w:rsidR="00766BF3" w:rsidRPr="00C745A0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C745A0" w:rsidRDefault="00766BF3" w:rsidP="0092084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A781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2084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208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C745A0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C745A0" w:rsidRDefault="00AA4027" w:rsidP="00AA4027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A781B">
              <w:rPr>
                <w:sz w:val="26"/>
                <w:szCs w:val="26"/>
              </w:rPr>
              <w:t>д.</w:t>
            </w:r>
            <w:r w:rsidR="00755DF2">
              <w:rPr>
                <w:sz w:val="26"/>
                <w:szCs w:val="26"/>
              </w:rPr>
              <w:t xml:space="preserve"> </w:t>
            </w:r>
            <w:r w:rsidR="005A781B">
              <w:rPr>
                <w:sz w:val="26"/>
                <w:szCs w:val="26"/>
              </w:rPr>
              <w:t>Севостьяново</w:t>
            </w:r>
          </w:p>
        </w:tc>
        <w:tc>
          <w:tcPr>
            <w:tcW w:w="3171" w:type="dxa"/>
          </w:tcPr>
          <w:p w:rsidR="00766BF3" w:rsidRPr="00C745A0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4027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5A781B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66BF3" w:rsidRPr="00C745A0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</w:p>
        </w:tc>
      </w:tr>
    </w:tbl>
    <w:p w:rsidR="00AB1823" w:rsidRDefault="00AB1823" w:rsidP="00577A6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B1823" w:rsidRDefault="00AB1823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Правила землепользования</w:t>
      </w:r>
    </w:p>
    <w:p w:rsidR="00AB1823" w:rsidRDefault="005A781B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застройки части территории Шараповского</w:t>
      </w:r>
    </w:p>
    <w:p w:rsidR="00AB1823" w:rsidRDefault="00AB1823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Западнодвинского района</w:t>
      </w:r>
    </w:p>
    <w:p w:rsidR="00920849" w:rsidRDefault="00AB1823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5A781B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 xml:space="preserve"> </w:t>
      </w:r>
      <w:r w:rsidR="005A781B">
        <w:rPr>
          <w:rFonts w:ascii="Times New Roman" w:hAnsi="Times New Roman" w:cs="Times New Roman"/>
          <w:sz w:val="24"/>
          <w:szCs w:val="24"/>
        </w:rPr>
        <w:t>(населенные пункты Вировское,</w:t>
      </w:r>
      <w:r w:rsidR="00920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23" w:rsidRDefault="005A781B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Романово 2-е, Шарапово, Севостьяново, Брод)</w:t>
      </w:r>
    </w:p>
    <w:p w:rsidR="00920849" w:rsidRDefault="00920849" w:rsidP="00AB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23" w:rsidRDefault="00AB1823" w:rsidP="00493BD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81B" w:rsidRDefault="00AB1823" w:rsidP="005A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заключение комиссии по внесению изменений в </w:t>
      </w:r>
      <w:r w:rsidR="005A781B">
        <w:rPr>
          <w:rFonts w:ascii="Times New Roman" w:hAnsi="Times New Roman" w:cs="Times New Roman"/>
          <w:sz w:val="24"/>
          <w:szCs w:val="24"/>
        </w:rPr>
        <w:t>Правила землепользования</w:t>
      </w:r>
    </w:p>
    <w:p w:rsidR="005A781B" w:rsidRDefault="005A781B" w:rsidP="005A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застройки части территории Шараповского сельского поселения  Западнодвинского района</w:t>
      </w:r>
    </w:p>
    <w:p w:rsidR="00AB1823" w:rsidRDefault="005A781B" w:rsidP="005A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 (населенные пункты Вировское, Романово 2-е, Шарапово, Севостьяново, Брод) </w:t>
      </w:r>
      <w:r w:rsidR="00AB18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</w:t>
      </w:r>
      <w:r w:rsidR="00AB1823" w:rsidRPr="001958E4">
        <w:rPr>
          <w:rFonts w:ascii="Times New Roman" w:hAnsi="Times New Roman" w:cs="Times New Roman"/>
          <w:sz w:val="24"/>
          <w:szCs w:val="24"/>
        </w:rPr>
        <w:t>.20</w:t>
      </w:r>
      <w:r w:rsidR="001958E4" w:rsidRPr="001958E4">
        <w:rPr>
          <w:rFonts w:ascii="Times New Roman" w:hAnsi="Times New Roman" w:cs="Times New Roman"/>
          <w:sz w:val="24"/>
          <w:szCs w:val="24"/>
        </w:rPr>
        <w:t>20</w:t>
      </w:r>
      <w:r w:rsidR="00AB1823" w:rsidRPr="001958E4">
        <w:rPr>
          <w:rFonts w:ascii="Times New Roman" w:hAnsi="Times New Roman" w:cs="Times New Roman"/>
          <w:sz w:val="24"/>
          <w:szCs w:val="24"/>
        </w:rPr>
        <w:t>г</w:t>
      </w:r>
      <w:r w:rsidR="00AB1823">
        <w:rPr>
          <w:rFonts w:ascii="Times New Roman" w:hAnsi="Times New Roman" w:cs="Times New Roman"/>
          <w:sz w:val="24"/>
          <w:szCs w:val="24"/>
        </w:rPr>
        <w:t>.,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1823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нормативного правового акта «Внесение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части территории Шараповского сельского поселения  Западнодвинского района Тверской области  (населенные пункты Вировское, Романово 2-е, Шарапово, Севостьяново, Брод)</w:t>
      </w:r>
      <w:r w:rsidR="00AB1823">
        <w:rPr>
          <w:rFonts w:ascii="Times New Roman" w:hAnsi="Times New Roman" w:cs="Times New Roman"/>
          <w:sz w:val="24"/>
          <w:szCs w:val="24"/>
        </w:rPr>
        <w:t xml:space="preserve">,  в соответствии со статьей 33 Градостроительного кодекса Российской Федерации, ст. 14, 28 Федерального закона о 06.10.2003  № 131-ФЗ «Об общих принципах организации местного самоуправления в Российской Федерации», 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AB1823"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области, Совет депутатов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="00AB1823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 РЕШИЛ: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B1823" w:rsidRPr="005A781B" w:rsidRDefault="00AB1823" w:rsidP="005A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Pr="005A781B">
        <w:rPr>
          <w:rFonts w:ascii="Times New Roman" w:hAnsi="Times New Roman" w:cs="Times New Roman"/>
          <w:sz w:val="24"/>
          <w:szCs w:val="24"/>
        </w:rPr>
        <w:t>Утвердить внесение изменений в</w:t>
      </w:r>
      <w:r>
        <w:rPr>
          <w:rFonts w:ascii="Times New Roman" w:hAnsi="Times New Roman" w:cs="Times New Roman"/>
        </w:rPr>
        <w:t xml:space="preserve"> </w:t>
      </w:r>
      <w:r w:rsidR="005A781B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части территории Шараповского сельского поселения  Западнодвинского района Тверской области  (населенные пункты Вировское, Романово 2-е, Шарапово, Севостьяново, Брод) </w:t>
      </w:r>
      <w:r w:rsidRPr="005A781B">
        <w:rPr>
          <w:rFonts w:ascii="Times New Roman" w:hAnsi="Times New Roman" w:cs="Times New Roman"/>
          <w:sz w:val="24"/>
          <w:szCs w:val="24"/>
        </w:rPr>
        <w:t>(прилагаются):</w:t>
      </w:r>
    </w:p>
    <w:p w:rsidR="00AB1823" w:rsidRDefault="00AB1823" w:rsidP="005A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Приведение текстовой части    </w:t>
      </w:r>
      <w:r w:rsidR="005A781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части территории Шараповского сельского поселения  Западнодвинского района Тверской области  (населенные пункты Вировское, Романово 2-е, Шарапово, Севостьяново, Брод) </w:t>
      </w:r>
      <w:r>
        <w:rPr>
          <w:rFonts w:ascii="Times New Roman" w:hAnsi="Times New Roman" w:cs="Times New Roman"/>
          <w:sz w:val="24"/>
          <w:szCs w:val="24"/>
        </w:rPr>
        <w:t>в соответствие с актуальными нормативно-правовыми актами Российской Федерации.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за выполнением данного  решения возложить на главу администрации </w:t>
      </w:r>
      <w:r w:rsidR="00577A66">
        <w:rPr>
          <w:rFonts w:ascii="Times New Roman" w:hAnsi="Times New Roman" w:cs="Times New Roman"/>
          <w:sz w:val="24"/>
          <w:szCs w:val="24"/>
        </w:rPr>
        <w:t>Шараповского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77A66">
        <w:rPr>
          <w:rFonts w:ascii="Times New Roman" w:hAnsi="Times New Roman" w:cs="Times New Roman"/>
          <w:sz w:val="24"/>
          <w:szCs w:val="24"/>
        </w:rPr>
        <w:t>ельского поселения  Иванова В.Е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 с момента его подписания и подлежит    официальному обнародованию  и размещению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 </w:t>
      </w:r>
      <w:r w:rsidR="00577A66">
        <w:rPr>
          <w:rFonts w:ascii="Times New Roman" w:eastAsia="Times New Roman" w:hAnsi="Times New Roman" w:cs="Times New Roman"/>
          <w:sz w:val="24"/>
          <w:szCs w:val="24"/>
        </w:rPr>
        <w:t>Шараповского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A4027" w:rsidRPr="00C745A0" w:rsidRDefault="00AA4027" w:rsidP="00AA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97" w:rsidRPr="00255BA8" w:rsidRDefault="00A827EB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B4D72" w:rsidRPr="00255BA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AA4027" w:rsidRDefault="00577A66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Шараповского</w:t>
      </w:r>
      <w:r w:rsidR="00AA402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5F97" w:rsidRPr="00255BA8">
        <w:rPr>
          <w:rFonts w:ascii="Times New Roman" w:hAnsi="Times New Roman" w:cs="Times New Roman"/>
          <w:sz w:val="26"/>
          <w:szCs w:val="26"/>
        </w:rPr>
        <w:t>поселения</w:t>
      </w:r>
    </w:p>
    <w:p w:rsidR="00E15F97" w:rsidRPr="00255BA8" w:rsidRDefault="00C745A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493BD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5F97" w:rsidRPr="00255BA8">
        <w:rPr>
          <w:rFonts w:ascii="Times New Roman" w:hAnsi="Times New Roman" w:cs="Times New Roman"/>
          <w:sz w:val="26"/>
          <w:szCs w:val="26"/>
        </w:rPr>
        <w:t>района</w:t>
      </w:r>
      <w:r w:rsidR="00255BA8" w:rsidRPr="00255BA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 xml:space="preserve">:                 </w:t>
      </w:r>
      <w:r w:rsidR="00577A66">
        <w:rPr>
          <w:rFonts w:ascii="Times New Roman" w:hAnsi="Times New Roman" w:cs="Times New Roman"/>
          <w:sz w:val="26"/>
          <w:szCs w:val="26"/>
        </w:rPr>
        <w:t xml:space="preserve">                    И.П.Лучкова</w:t>
      </w:r>
    </w:p>
    <w:p w:rsidR="00255BA8" w:rsidRPr="00C745A0" w:rsidRDefault="00255BA8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55BA8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77A66">
        <w:rPr>
          <w:rFonts w:ascii="Times New Roman" w:hAnsi="Times New Roman" w:cs="Times New Roman"/>
          <w:sz w:val="26"/>
          <w:szCs w:val="26"/>
        </w:rPr>
        <w:t>Шараповского</w:t>
      </w:r>
      <w:r w:rsidR="00AA4027" w:rsidRPr="00AA4027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A4027" w:rsidRPr="00C745A0">
        <w:rPr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поселения</w:t>
      </w:r>
    </w:p>
    <w:p w:rsidR="00DB4D72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984BB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 xml:space="preserve">:                                    </w:t>
      </w:r>
      <w:bookmarkEnd w:id="0"/>
      <w:r w:rsidR="00577A66">
        <w:rPr>
          <w:rFonts w:ascii="Times New Roman" w:hAnsi="Times New Roman" w:cs="Times New Roman"/>
          <w:sz w:val="26"/>
          <w:szCs w:val="26"/>
        </w:rPr>
        <w:t>В.Е.Иванов</w:t>
      </w:r>
    </w:p>
    <w:sectPr w:rsidR="00DB4D72" w:rsidRPr="00C745A0" w:rsidSect="00AA4027">
      <w:headerReference w:type="default" r:id="rId8"/>
      <w:pgSz w:w="11906" w:h="16838"/>
      <w:pgMar w:top="851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9A" w:rsidRDefault="00B00A9A" w:rsidP="001A140A">
      <w:pPr>
        <w:spacing w:after="0" w:line="240" w:lineRule="auto"/>
      </w:pPr>
      <w:r>
        <w:separator/>
      </w:r>
    </w:p>
  </w:endnote>
  <w:endnote w:type="continuationSeparator" w:id="1">
    <w:p w:rsidR="00B00A9A" w:rsidRDefault="00B00A9A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9A" w:rsidRDefault="00B00A9A" w:rsidP="001A140A">
      <w:pPr>
        <w:spacing w:after="0" w:line="240" w:lineRule="auto"/>
      </w:pPr>
      <w:r>
        <w:separator/>
      </w:r>
    </w:p>
  </w:footnote>
  <w:footnote w:type="continuationSeparator" w:id="1">
    <w:p w:rsidR="00B00A9A" w:rsidRDefault="00B00A9A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A06DD4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920849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11F44"/>
    <w:rsid w:val="00016626"/>
    <w:rsid w:val="0002665E"/>
    <w:rsid w:val="0002745B"/>
    <w:rsid w:val="00054E5F"/>
    <w:rsid w:val="00087594"/>
    <w:rsid w:val="000C28ED"/>
    <w:rsid w:val="000F6409"/>
    <w:rsid w:val="00107FE6"/>
    <w:rsid w:val="0011206F"/>
    <w:rsid w:val="0012245D"/>
    <w:rsid w:val="00130ADA"/>
    <w:rsid w:val="00132FF0"/>
    <w:rsid w:val="00143A6D"/>
    <w:rsid w:val="00175327"/>
    <w:rsid w:val="00192E05"/>
    <w:rsid w:val="00195808"/>
    <w:rsid w:val="001958E4"/>
    <w:rsid w:val="001A140A"/>
    <w:rsid w:val="001B258B"/>
    <w:rsid w:val="001E1C99"/>
    <w:rsid w:val="001F457B"/>
    <w:rsid w:val="00205057"/>
    <w:rsid w:val="00225DF7"/>
    <w:rsid w:val="00232D65"/>
    <w:rsid w:val="00236F15"/>
    <w:rsid w:val="00252AB5"/>
    <w:rsid w:val="00255BA8"/>
    <w:rsid w:val="002570BB"/>
    <w:rsid w:val="00265D1D"/>
    <w:rsid w:val="002813E7"/>
    <w:rsid w:val="00296997"/>
    <w:rsid w:val="002A3574"/>
    <w:rsid w:val="002B722F"/>
    <w:rsid w:val="002D5884"/>
    <w:rsid w:val="002F1105"/>
    <w:rsid w:val="00322E51"/>
    <w:rsid w:val="003461C3"/>
    <w:rsid w:val="003E72A7"/>
    <w:rsid w:val="00404FC8"/>
    <w:rsid w:val="0042152D"/>
    <w:rsid w:val="00444D89"/>
    <w:rsid w:val="0044763D"/>
    <w:rsid w:val="00447CCB"/>
    <w:rsid w:val="00450DB3"/>
    <w:rsid w:val="00493BD4"/>
    <w:rsid w:val="00495D32"/>
    <w:rsid w:val="004B4545"/>
    <w:rsid w:val="004D13F5"/>
    <w:rsid w:val="005254EE"/>
    <w:rsid w:val="00571D7C"/>
    <w:rsid w:val="00577A66"/>
    <w:rsid w:val="005A781B"/>
    <w:rsid w:val="005B4333"/>
    <w:rsid w:val="005D5528"/>
    <w:rsid w:val="005E3091"/>
    <w:rsid w:val="005F22DD"/>
    <w:rsid w:val="0067239F"/>
    <w:rsid w:val="00695494"/>
    <w:rsid w:val="006B2536"/>
    <w:rsid w:val="006B778B"/>
    <w:rsid w:val="006C500D"/>
    <w:rsid w:val="006D6120"/>
    <w:rsid w:val="006F1167"/>
    <w:rsid w:val="00711D08"/>
    <w:rsid w:val="007152AF"/>
    <w:rsid w:val="00741CA0"/>
    <w:rsid w:val="00746B2C"/>
    <w:rsid w:val="00747937"/>
    <w:rsid w:val="00755DF2"/>
    <w:rsid w:val="00766BF3"/>
    <w:rsid w:val="007A16C8"/>
    <w:rsid w:val="007C322A"/>
    <w:rsid w:val="007D0286"/>
    <w:rsid w:val="007D3FEB"/>
    <w:rsid w:val="007E629B"/>
    <w:rsid w:val="0082739D"/>
    <w:rsid w:val="0083575F"/>
    <w:rsid w:val="008360CF"/>
    <w:rsid w:val="008445A8"/>
    <w:rsid w:val="00864668"/>
    <w:rsid w:val="008850C2"/>
    <w:rsid w:val="00894072"/>
    <w:rsid w:val="008B2B96"/>
    <w:rsid w:val="00920849"/>
    <w:rsid w:val="00984BBF"/>
    <w:rsid w:val="009D3CE4"/>
    <w:rsid w:val="00A06DD4"/>
    <w:rsid w:val="00A1318D"/>
    <w:rsid w:val="00A36394"/>
    <w:rsid w:val="00A46456"/>
    <w:rsid w:val="00A54007"/>
    <w:rsid w:val="00A82443"/>
    <w:rsid w:val="00A827EB"/>
    <w:rsid w:val="00AA4027"/>
    <w:rsid w:val="00AB1823"/>
    <w:rsid w:val="00AB542E"/>
    <w:rsid w:val="00AB694B"/>
    <w:rsid w:val="00AC2BA2"/>
    <w:rsid w:val="00AD296B"/>
    <w:rsid w:val="00AD3496"/>
    <w:rsid w:val="00AD47A7"/>
    <w:rsid w:val="00AE1832"/>
    <w:rsid w:val="00B00A9A"/>
    <w:rsid w:val="00B00CBA"/>
    <w:rsid w:val="00B01B2D"/>
    <w:rsid w:val="00B058C2"/>
    <w:rsid w:val="00B42FDE"/>
    <w:rsid w:val="00B433F3"/>
    <w:rsid w:val="00B63DF3"/>
    <w:rsid w:val="00B724CF"/>
    <w:rsid w:val="00B97B39"/>
    <w:rsid w:val="00BA2DD9"/>
    <w:rsid w:val="00BA50CF"/>
    <w:rsid w:val="00BB104F"/>
    <w:rsid w:val="00C00409"/>
    <w:rsid w:val="00C4245D"/>
    <w:rsid w:val="00C51F11"/>
    <w:rsid w:val="00C56E89"/>
    <w:rsid w:val="00C571FF"/>
    <w:rsid w:val="00C65AD1"/>
    <w:rsid w:val="00C745A0"/>
    <w:rsid w:val="00C75437"/>
    <w:rsid w:val="00C76D5D"/>
    <w:rsid w:val="00C95F63"/>
    <w:rsid w:val="00C95F7A"/>
    <w:rsid w:val="00CC2C24"/>
    <w:rsid w:val="00CD2A95"/>
    <w:rsid w:val="00CE6A89"/>
    <w:rsid w:val="00CE6EC9"/>
    <w:rsid w:val="00D1435F"/>
    <w:rsid w:val="00D33B1D"/>
    <w:rsid w:val="00D515C1"/>
    <w:rsid w:val="00DA21D1"/>
    <w:rsid w:val="00DB4D72"/>
    <w:rsid w:val="00DC29FB"/>
    <w:rsid w:val="00DC551E"/>
    <w:rsid w:val="00DE01E8"/>
    <w:rsid w:val="00DF09E7"/>
    <w:rsid w:val="00E01F75"/>
    <w:rsid w:val="00E15F97"/>
    <w:rsid w:val="00E526D1"/>
    <w:rsid w:val="00E6341B"/>
    <w:rsid w:val="00E70F2F"/>
    <w:rsid w:val="00E73339"/>
    <w:rsid w:val="00E73FBC"/>
    <w:rsid w:val="00E9190C"/>
    <w:rsid w:val="00E9278A"/>
    <w:rsid w:val="00E95230"/>
    <w:rsid w:val="00EB452C"/>
    <w:rsid w:val="00ED6CF7"/>
    <w:rsid w:val="00EF2515"/>
    <w:rsid w:val="00EF291C"/>
    <w:rsid w:val="00EF5DE5"/>
    <w:rsid w:val="00F17091"/>
    <w:rsid w:val="00F35FEC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qFormat/>
    <w:rsid w:val="00AB182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rsid w:val="009208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8DB-332F-4784-8016-C93B87FF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2020-08-28T07:19:00Z</cp:lastPrinted>
  <dcterms:created xsi:type="dcterms:W3CDTF">2020-08-28T07:01:00Z</dcterms:created>
  <dcterms:modified xsi:type="dcterms:W3CDTF">2020-09-01T08:37:00Z</dcterms:modified>
</cp:coreProperties>
</file>