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75" w:rsidRPr="000E0690" w:rsidRDefault="00753E75" w:rsidP="00647400">
      <w:pPr>
        <w:contextualSpacing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E0690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РФ</w:t>
      </w:r>
    </w:p>
    <w:p w:rsidR="00753E75" w:rsidRPr="000E0690" w:rsidRDefault="00753E75" w:rsidP="00753E75">
      <w:pPr>
        <w:contextualSpacing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E0690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ГЛАВА </w:t>
      </w:r>
      <w:r w:rsidR="001E72F8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ШАРАПОВСКОГО СЕЛЬСКОГО</w:t>
      </w:r>
      <w:r w:rsidRPr="000E0690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ПОСЕЛЕНИЯ </w:t>
      </w:r>
    </w:p>
    <w:p w:rsidR="00753E75" w:rsidRPr="000E0690" w:rsidRDefault="00753E75" w:rsidP="00753E75">
      <w:pPr>
        <w:contextualSpacing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E0690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ЗАПАДНОДВИНСКОГО РАЙОНА</w:t>
      </w:r>
    </w:p>
    <w:p w:rsidR="00753E75" w:rsidRPr="000E0690" w:rsidRDefault="00753E75" w:rsidP="00753E75">
      <w:pPr>
        <w:contextualSpacing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E0690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ТВЕРСКОЙ ОБЛАСТИ</w:t>
      </w:r>
    </w:p>
    <w:p w:rsidR="00753E75" w:rsidRPr="000E0690" w:rsidRDefault="00753E75" w:rsidP="00753E75">
      <w:pPr>
        <w:contextualSpacing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753E75" w:rsidRPr="000E0690" w:rsidRDefault="00753E75" w:rsidP="00753E75">
      <w:pPr>
        <w:keepNext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E0690">
        <w:rPr>
          <w:rFonts w:ascii="Times New Roman" w:eastAsia="Arial Unicode MS" w:hAnsi="Times New Roman" w:cs="Times New Roman"/>
          <w:b/>
          <w:bCs/>
          <w:color w:val="1A1A1A" w:themeColor="background1" w:themeShade="1A"/>
          <w:sz w:val="28"/>
          <w:szCs w:val="28"/>
        </w:rPr>
        <w:t>РАСПОРЯЖЕНИЕ</w:t>
      </w:r>
    </w:p>
    <w:p w:rsidR="00753E75" w:rsidRPr="000E0690" w:rsidRDefault="00753E75" w:rsidP="00753E75">
      <w:pPr>
        <w:contextualSpacing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753E75" w:rsidRDefault="00C6619C" w:rsidP="00753E75">
      <w:pPr>
        <w:contextualSpacing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15.11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.2019 г.                            </w:t>
      </w:r>
      <w:proofErr w:type="spellStart"/>
      <w:r w:rsidR="001E72F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</w:t>
      </w:r>
      <w:proofErr w:type="gramStart"/>
      <w:r w:rsidR="001E72F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.С</w:t>
      </w:r>
      <w:proofErr w:type="gramEnd"/>
      <w:r w:rsidR="001E72F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евостьяново</w:t>
      </w:r>
      <w:proofErr w:type="spellEnd"/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         № </w:t>
      </w:r>
      <w:r w:rsidR="001E72F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35</w:t>
      </w:r>
    </w:p>
    <w:p w:rsidR="00647400" w:rsidRPr="000E0690" w:rsidRDefault="00647400" w:rsidP="00753E75">
      <w:pPr>
        <w:contextualSpacing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753E75" w:rsidRDefault="00753E75" w:rsidP="00C811B3">
      <w:pPr>
        <w:tabs>
          <w:tab w:val="left" w:pos="5245"/>
        </w:tabs>
        <w:ind w:right="4677"/>
        <w:contextualSpacing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E069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О назначении </w:t>
      </w:r>
      <w:r w:rsidR="00C6619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публичных слушаний</w:t>
      </w:r>
    </w:p>
    <w:p w:rsidR="00647400" w:rsidRPr="000E0690" w:rsidRDefault="00647400" w:rsidP="00C811B3">
      <w:pPr>
        <w:tabs>
          <w:tab w:val="left" w:pos="5245"/>
        </w:tabs>
        <w:ind w:right="4677"/>
        <w:contextualSpacing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</w:p>
    <w:p w:rsidR="00C6619C" w:rsidRDefault="00C6619C" w:rsidP="00753E75">
      <w:pPr>
        <w:ind w:firstLine="708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 соответствии с частью 3 статьи 28 Федерального закона от 06.10.2003 года №131-ФЗ «Об общих принципах организации местного самоуправления в Российской Федерации», статьей 18 Устава городского поселения город Западная Двина Западнодвинского района Тверской области, Положением «</w:t>
      </w:r>
      <w:r w:rsidR="00F6000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="00F6000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Шараповском</w:t>
      </w:r>
      <w:proofErr w:type="spellEnd"/>
      <w:r w:rsidR="00F6000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района Тверской области», утвержденным решением Совета депутатов </w:t>
      </w:r>
      <w:r w:rsidR="00F6000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Шараповского сельского поселения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района Тверской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области от 30.</w:t>
      </w:r>
      <w:r w:rsidR="00F6000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07.2019 года №12-1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</w:p>
    <w:p w:rsidR="00753E75" w:rsidRPr="000E0690" w:rsidRDefault="00C6619C" w:rsidP="00753E75">
      <w:pPr>
        <w:ind w:firstLine="708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1. 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 провести публичные слушания по проекту решения Совета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депутатов </w:t>
      </w:r>
      <w:r w:rsidR="00F6000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Шараповского сельского поселения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района Тверской области «О бюджете </w:t>
      </w:r>
      <w:r w:rsidR="006B44F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Шараповского сельского поселения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района Тверской области на 2020 год и на плановый период 2021 и 2022 годов» на 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16 декабря 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2019 года в  </w:t>
      </w:r>
      <w:r w:rsidR="006B44F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15</w:t>
      </w:r>
      <w:r w:rsidR="005A16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-00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час. </w:t>
      </w:r>
      <w:r w:rsidR="006B44F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кабинете главы поселения</w:t>
      </w:r>
      <w:r w:rsidR="00753E75" w:rsidRPr="000E0690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6B44F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6B44F9">
        <w:rPr>
          <w:rFonts w:ascii="Times New Roman" w:hAnsi="Times New Roman"/>
          <w:color w:val="1A1A1A" w:themeColor="background1" w:themeShade="1A"/>
          <w:sz w:val="28"/>
          <w:szCs w:val="28"/>
        </w:rPr>
        <w:t>дер</w:t>
      </w:r>
      <w:proofErr w:type="gramStart"/>
      <w:r w:rsidR="006B44F9">
        <w:rPr>
          <w:rFonts w:ascii="Times New Roman" w:hAnsi="Times New Roman"/>
          <w:color w:val="1A1A1A" w:themeColor="background1" w:themeShade="1A"/>
          <w:sz w:val="28"/>
          <w:szCs w:val="28"/>
        </w:rPr>
        <w:t>.С</w:t>
      </w:r>
      <w:proofErr w:type="gramEnd"/>
      <w:r w:rsidR="006B44F9">
        <w:rPr>
          <w:rFonts w:ascii="Times New Roman" w:hAnsi="Times New Roman"/>
          <w:color w:val="1A1A1A" w:themeColor="background1" w:themeShade="1A"/>
          <w:sz w:val="28"/>
          <w:szCs w:val="28"/>
        </w:rPr>
        <w:t>евостьяново</w:t>
      </w:r>
      <w:proofErr w:type="spellEnd"/>
      <w:r w:rsidR="006B44F9">
        <w:rPr>
          <w:rFonts w:ascii="Times New Roman" w:hAnsi="Times New Roman"/>
          <w:color w:val="1A1A1A" w:themeColor="background1" w:themeShade="1A"/>
          <w:sz w:val="28"/>
          <w:szCs w:val="28"/>
        </w:rPr>
        <w:t>, ул. Центральная, д. 7</w:t>
      </w:r>
      <w:r w:rsidR="00753E75" w:rsidRPr="000E0690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</w:p>
    <w:p w:rsidR="004131AD" w:rsidRDefault="000E0690" w:rsidP="004131AD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E0690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C6619C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2. </w:t>
      </w:r>
      <w:proofErr w:type="gramStart"/>
      <w:r w:rsidR="00C6619C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 целью заблаговременного ознакомления жителей </w:t>
      </w:r>
      <w:r w:rsidR="006B44F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Шараповского сельского поселения </w:t>
      </w:r>
      <w:proofErr w:type="spellStart"/>
      <w:r w:rsidR="00C6619C">
        <w:rPr>
          <w:rFonts w:ascii="Times New Roman" w:hAnsi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 w:rsidR="00C6619C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района Тверской области с проектом решения</w:t>
      </w:r>
      <w:r w:rsidR="004131AD" w:rsidRP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Совета</w:t>
      </w:r>
      <w:r w:rsidR="004131AD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депутатов </w:t>
      </w:r>
      <w:r w:rsidR="006B44F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Шараповского сельского поселения</w:t>
      </w:r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района Тверской области «О бюджете </w:t>
      </w:r>
      <w:r w:rsidR="006B44F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Шараповского сельского поселения </w:t>
      </w:r>
      <w:proofErr w:type="spellStart"/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района Тверской области на 2020 год и на плановый период 2021 и 2022 годов» разместить указанный проект на официальном сайте администрации </w:t>
      </w:r>
      <w:r w:rsidR="006B44F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Шараповского сельского поселения </w:t>
      </w:r>
      <w:proofErr w:type="spellStart"/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Западнодвинского</w:t>
      </w:r>
      <w:proofErr w:type="spellEnd"/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района Тверской области в информационно-телекоммуникационной</w:t>
      </w:r>
      <w:proofErr w:type="gramEnd"/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сети Интернет, а также обнародовать на информационном стенде </w:t>
      </w:r>
      <w:r w:rsidR="006B44F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поселения.</w:t>
      </w:r>
    </w:p>
    <w:p w:rsidR="004131AD" w:rsidRDefault="004131AD" w:rsidP="004131AD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B44F9" w:rsidRDefault="004131AD" w:rsidP="006B44F9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лава </w:t>
      </w:r>
      <w:r w:rsidR="006B44F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Шараповского </w:t>
      </w:r>
    </w:p>
    <w:p w:rsidR="00E02B7E" w:rsidRPr="000E0690" w:rsidRDefault="006B44F9" w:rsidP="006B44F9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сельского поселения                                       В.Е.Иванов</w:t>
      </w:r>
    </w:p>
    <w:sectPr w:rsidR="00E02B7E" w:rsidRPr="000E0690" w:rsidSect="00EC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351"/>
    <w:multiLevelType w:val="hybridMultilevel"/>
    <w:tmpl w:val="39E8C508"/>
    <w:lvl w:ilvl="0" w:tplc="71CAF17E">
      <w:start w:val="1"/>
      <w:numFmt w:val="decimal"/>
      <w:lvlText w:val="%1."/>
      <w:lvlJc w:val="left"/>
      <w:pPr>
        <w:ind w:left="435" w:hanging="360"/>
      </w:pPr>
      <w:rPr>
        <w:rFonts w:eastAsia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53E75"/>
    <w:rsid w:val="0001500E"/>
    <w:rsid w:val="00053DBF"/>
    <w:rsid w:val="000825A4"/>
    <w:rsid w:val="000E0690"/>
    <w:rsid w:val="001409D7"/>
    <w:rsid w:val="001E72F8"/>
    <w:rsid w:val="00340F5D"/>
    <w:rsid w:val="0034141C"/>
    <w:rsid w:val="004131AD"/>
    <w:rsid w:val="00467762"/>
    <w:rsid w:val="004A3DA5"/>
    <w:rsid w:val="004D0DA8"/>
    <w:rsid w:val="00573FF8"/>
    <w:rsid w:val="005A1659"/>
    <w:rsid w:val="005B5569"/>
    <w:rsid w:val="00647400"/>
    <w:rsid w:val="006B44F9"/>
    <w:rsid w:val="00753E75"/>
    <w:rsid w:val="008166AE"/>
    <w:rsid w:val="008538B8"/>
    <w:rsid w:val="009A096F"/>
    <w:rsid w:val="009E0627"/>
    <w:rsid w:val="00BE2B7D"/>
    <w:rsid w:val="00C344B6"/>
    <w:rsid w:val="00C4689D"/>
    <w:rsid w:val="00C6619C"/>
    <w:rsid w:val="00C811B3"/>
    <w:rsid w:val="00D82F26"/>
    <w:rsid w:val="00DC55D5"/>
    <w:rsid w:val="00E02B7E"/>
    <w:rsid w:val="00E113CE"/>
    <w:rsid w:val="00E34203"/>
    <w:rsid w:val="00EC06D1"/>
    <w:rsid w:val="00F60000"/>
    <w:rsid w:val="00F6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3E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811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1B3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81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2002-01-01T03:35:00Z</cp:lastPrinted>
  <dcterms:created xsi:type="dcterms:W3CDTF">2019-11-19T11:56:00Z</dcterms:created>
  <dcterms:modified xsi:type="dcterms:W3CDTF">2002-01-01T03:36:00Z</dcterms:modified>
</cp:coreProperties>
</file>