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21" w:rsidRPr="00635F2F" w:rsidRDefault="00087765" w:rsidP="007368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5F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A70D21" w:rsidRPr="00635F2F">
        <w:rPr>
          <w:rFonts w:ascii="Times New Roman" w:hAnsi="Times New Roman" w:cs="Times New Roman"/>
          <w:b/>
          <w:sz w:val="28"/>
          <w:szCs w:val="28"/>
        </w:rPr>
        <w:t>РФ</w:t>
      </w:r>
    </w:p>
    <w:p w:rsidR="00432B33" w:rsidRDefault="00A70D21" w:rsidP="00F540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5F2F">
        <w:rPr>
          <w:rFonts w:ascii="Times New Roman" w:hAnsi="Times New Roman" w:cs="Times New Roman"/>
          <w:b/>
          <w:sz w:val="28"/>
          <w:szCs w:val="28"/>
        </w:rPr>
        <w:t xml:space="preserve">  АДМИНИСТРАЦИЯ  ШАРАПОВСКОГО СЕЛЬСКОГО ПОСЕЛЕНИЯ ЗАПАДНОДВИНСКОГО РАЙОНА ТВЕРСКОЙ  ОБЛАСТИ</w:t>
      </w:r>
    </w:p>
    <w:p w:rsidR="00F5406D" w:rsidRPr="00635F2F" w:rsidRDefault="00432B33" w:rsidP="00F540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A70D21" w:rsidRPr="00635F2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5EED" w:rsidRPr="00C87A4D" w:rsidRDefault="00415EED" w:rsidP="007E48C5">
      <w:pPr>
        <w:pStyle w:val="a3"/>
        <w:rPr>
          <w:rFonts w:ascii="Times New Roman" w:hAnsi="Times New Roman" w:cs="Times New Roman"/>
        </w:rPr>
      </w:pPr>
    </w:p>
    <w:p w:rsidR="00415EED" w:rsidRDefault="00415EED" w:rsidP="00F5406D">
      <w:pPr>
        <w:pStyle w:val="a3"/>
        <w:rPr>
          <w:rFonts w:ascii="Times New Roman" w:hAnsi="Times New Roman" w:cs="Times New Roman"/>
        </w:rPr>
      </w:pPr>
    </w:p>
    <w:p w:rsidR="00A70D21" w:rsidRPr="00A70D21" w:rsidRDefault="00C038C6" w:rsidP="00F540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07</w:t>
      </w:r>
      <w:r w:rsidR="00635F2F">
        <w:rPr>
          <w:rFonts w:ascii="Times New Roman" w:hAnsi="Times New Roman" w:cs="Times New Roman"/>
          <w:sz w:val="28"/>
          <w:szCs w:val="28"/>
        </w:rPr>
        <w:t>.07.2015</w:t>
      </w:r>
      <w:r w:rsidR="003C0974">
        <w:rPr>
          <w:rFonts w:ascii="Times New Roman" w:hAnsi="Times New Roman" w:cs="Times New Roman"/>
          <w:sz w:val="28"/>
          <w:szCs w:val="28"/>
        </w:rPr>
        <w:t>г.</w:t>
      </w:r>
      <w:r w:rsidR="00635F2F">
        <w:rPr>
          <w:rFonts w:ascii="Times New Roman" w:hAnsi="Times New Roman" w:cs="Times New Roman"/>
          <w:sz w:val="28"/>
          <w:szCs w:val="28"/>
        </w:rPr>
        <w:t xml:space="preserve"> </w:t>
      </w:r>
      <w:r w:rsidR="00A70D21">
        <w:rPr>
          <w:rFonts w:ascii="Times New Roman" w:hAnsi="Times New Roman" w:cs="Times New Roman"/>
          <w:sz w:val="28"/>
          <w:szCs w:val="28"/>
        </w:rPr>
        <w:t xml:space="preserve">                         д.</w:t>
      </w:r>
      <w:r w:rsidR="00E34956">
        <w:rPr>
          <w:rFonts w:ascii="Times New Roman" w:hAnsi="Times New Roman" w:cs="Times New Roman"/>
          <w:sz w:val="28"/>
          <w:szCs w:val="28"/>
        </w:rPr>
        <w:t xml:space="preserve"> </w:t>
      </w:r>
      <w:r w:rsidR="00A70D21">
        <w:rPr>
          <w:rFonts w:ascii="Times New Roman" w:hAnsi="Times New Roman" w:cs="Times New Roman"/>
          <w:sz w:val="28"/>
          <w:szCs w:val="28"/>
        </w:rPr>
        <w:t>Севостьяново</w:t>
      </w:r>
      <w:r w:rsidR="00635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33</w:t>
      </w:r>
    </w:p>
    <w:p w:rsidR="00A70D21" w:rsidRDefault="00A70D21" w:rsidP="00F5406D">
      <w:pPr>
        <w:pStyle w:val="a3"/>
        <w:rPr>
          <w:rFonts w:ascii="Times New Roman" w:hAnsi="Times New Roman" w:cs="Times New Roman"/>
        </w:rPr>
      </w:pPr>
    </w:p>
    <w:p w:rsidR="00635F2F" w:rsidRDefault="00635F2F" w:rsidP="00F540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0D21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 xml:space="preserve">й в </w:t>
      </w:r>
      <w:r w:rsidR="00C038C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 землепользования</w:t>
      </w:r>
    </w:p>
    <w:p w:rsidR="00635F2F" w:rsidRDefault="00C038C6" w:rsidP="00F540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="00635F2F">
        <w:rPr>
          <w:rFonts w:ascii="Times New Roman" w:hAnsi="Times New Roman" w:cs="Times New Roman"/>
          <w:sz w:val="28"/>
          <w:szCs w:val="28"/>
        </w:rPr>
        <w:t xml:space="preserve"> Шараповского сельского поселения </w:t>
      </w:r>
    </w:p>
    <w:p w:rsidR="00635F2F" w:rsidRDefault="00635F2F" w:rsidP="00F540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области»</w:t>
      </w:r>
    </w:p>
    <w:p w:rsidR="00A70D21" w:rsidRDefault="00A70D21" w:rsidP="00F54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6DA" w:rsidRDefault="00C038C6" w:rsidP="00F540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статьей 7 Земельного кодекса Российской Федерации, приказом Министерства экономического развития РФ от 01 сентября 2014 года №540 «Об утверждении классификатора видов разрешенного использования земельных участков» статьей 24 Градостроительного кодекса  Российской Федерации, Федеральным законом от23.06.</w:t>
      </w:r>
      <w:r w:rsidR="00951D51">
        <w:rPr>
          <w:rFonts w:ascii="Times New Roman" w:hAnsi="Times New Roman" w:cs="Times New Roman"/>
          <w:sz w:val="28"/>
          <w:szCs w:val="28"/>
        </w:rPr>
        <w:t>2014г. №171-ФЗ «О внесении изменений в Земельный кодекс Российской Федерации и отдельные законодательные акты Российской Федерации» статьей 56 Федерального закона от 06.10.2003 года № 131-ФЗ</w:t>
      </w:r>
      <w:proofErr w:type="gramEnd"/>
      <w:r w:rsidR="00951D5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 Уставом муниципального образования </w:t>
      </w:r>
      <w:proofErr w:type="spellStart"/>
      <w:r w:rsidR="00951D51">
        <w:rPr>
          <w:rFonts w:ascii="Times New Roman" w:hAnsi="Times New Roman" w:cs="Times New Roman"/>
          <w:sz w:val="28"/>
          <w:szCs w:val="28"/>
        </w:rPr>
        <w:t>Шараповское</w:t>
      </w:r>
      <w:proofErr w:type="spellEnd"/>
      <w:r w:rsidR="00951D5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951D51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951D51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0B6D6F">
        <w:rPr>
          <w:rFonts w:ascii="Times New Roman" w:hAnsi="Times New Roman" w:cs="Times New Roman"/>
          <w:sz w:val="28"/>
          <w:szCs w:val="28"/>
        </w:rPr>
        <w:t xml:space="preserve">, </w:t>
      </w:r>
      <w:r w:rsidR="006F718C">
        <w:rPr>
          <w:rFonts w:ascii="Times New Roman" w:hAnsi="Times New Roman" w:cs="Times New Roman"/>
          <w:sz w:val="28"/>
          <w:szCs w:val="28"/>
        </w:rPr>
        <w:t xml:space="preserve"> администрация Шараповского сельского поселения </w:t>
      </w:r>
      <w:r w:rsidR="006F718C" w:rsidRPr="00252D88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</w:t>
      </w:r>
      <w:r w:rsidR="008166DA">
        <w:rPr>
          <w:rFonts w:ascii="Times New Roman" w:hAnsi="Times New Roman" w:cs="Times New Roman"/>
          <w:sz w:val="28"/>
          <w:szCs w:val="28"/>
        </w:rPr>
        <w:t>.</w:t>
      </w:r>
      <w:r w:rsidR="006F7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D88" w:rsidRPr="008166DA" w:rsidRDefault="00252D88" w:rsidP="00F5406D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D88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D1B90" w:rsidRDefault="00BD1B90" w:rsidP="000B6D6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B90">
        <w:rPr>
          <w:rFonts w:ascii="Times New Roman" w:hAnsi="Times New Roman" w:cs="Times New Roman"/>
          <w:sz w:val="28"/>
          <w:szCs w:val="28"/>
        </w:rPr>
        <w:t>1.</w:t>
      </w:r>
      <w:r w:rsidR="000B6D6F">
        <w:rPr>
          <w:rFonts w:ascii="Times New Roman" w:hAnsi="Times New Roman" w:cs="Times New Roman"/>
          <w:sz w:val="28"/>
          <w:szCs w:val="28"/>
        </w:rPr>
        <w:t xml:space="preserve">Дополнить статью 41 Правил землепользования и застройки  Шараповского сельского поселения  </w:t>
      </w:r>
      <w:proofErr w:type="spellStart"/>
      <w:r w:rsidR="000B6D6F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0B6D6F">
        <w:rPr>
          <w:rFonts w:ascii="Times New Roman" w:hAnsi="Times New Roman" w:cs="Times New Roman"/>
          <w:sz w:val="28"/>
          <w:szCs w:val="28"/>
        </w:rPr>
        <w:t xml:space="preserve"> района Тверской области в части:</w:t>
      </w:r>
    </w:p>
    <w:p w:rsidR="000B6D6F" w:rsidRDefault="000B6D6F" w:rsidP="000B6D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D6F" w:rsidRDefault="000B6D6F" w:rsidP="000B6D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Жилые зоны, Ж-1 Зона индивидуальной жилой застройки, Основные виды использования» видами:</w:t>
      </w:r>
    </w:p>
    <w:p w:rsidR="000B6D6F" w:rsidRDefault="000B6D6F" w:rsidP="000B6D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D6F" w:rsidRDefault="000B6D6F" w:rsidP="000B6D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«Малоэтажная жилая застройка», </w:t>
      </w:r>
    </w:p>
    <w:p w:rsidR="000B6D6F" w:rsidRDefault="000B6D6F" w:rsidP="000B6D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D6F" w:rsidRDefault="000B6D6F" w:rsidP="000B6D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«Приусадебный участок личного подсобного хозяйства»,</w:t>
      </w:r>
    </w:p>
    <w:p w:rsidR="000B6D6F" w:rsidRPr="00BD1B90" w:rsidRDefault="000B6D6F" w:rsidP="000B6D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B85" w:rsidRDefault="004360DA" w:rsidP="004C3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Настоящее постановление вступает в силу после е</w:t>
      </w:r>
      <w:r w:rsidR="000B6D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официального обнародования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подлежит размещению на официальном сайте </w:t>
      </w:r>
      <w:r w:rsidR="00BA1E02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Западнодвинского района в разделе администрации поселений.</w:t>
      </w:r>
    </w:p>
    <w:p w:rsidR="00432B33" w:rsidRDefault="00BA1E02" w:rsidP="0043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выполнением данного постановления оставляю за собой.</w:t>
      </w:r>
    </w:p>
    <w:p w:rsidR="00432B33" w:rsidRDefault="00432B33" w:rsidP="0043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2B33" w:rsidRPr="00432B33" w:rsidRDefault="00136BAA" w:rsidP="0043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432B33" w:rsidRDefault="00415EED" w:rsidP="0043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13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8C7F06">
        <w:rPr>
          <w:rFonts w:ascii="Times New Roman" w:hAnsi="Times New Roman" w:cs="Times New Roman"/>
          <w:sz w:val="28"/>
          <w:szCs w:val="28"/>
        </w:rPr>
        <w:t xml:space="preserve"> Шараповского</w:t>
      </w:r>
    </w:p>
    <w:p w:rsidR="008C7F06" w:rsidRPr="00432B33" w:rsidRDefault="008C7F06" w:rsidP="0043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Западнодвинского</w:t>
      </w:r>
    </w:p>
    <w:p w:rsidR="00415EED" w:rsidRPr="00092A13" w:rsidRDefault="008C7F06" w:rsidP="000B6D6F">
      <w:pPr>
        <w:pStyle w:val="a3"/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Тверской области</w:t>
      </w:r>
      <w:r w:rsidR="00415EED" w:rsidRPr="00092A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15EED" w:rsidRPr="00092A13">
        <w:rPr>
          <w:rFonts w:ascii="Times New Roman" w:hAnsi="Times New Roman" w:cs="Times New Roman"/>
          <w:sz w:val="28"/>
          <w:szCs w:val="28"/>
        </w:rPr>
        <w:t>И.П.Лучков</w:t>
      </w:r>
      <w:r w:rsidR="000B6D6F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415EED" w:rsidRPr="00092A13" w:rsidRDefault="00415EED" w:rsidP="00415EED">
      <w:pPr>
        <w:pStyle w:val="a3"/>
        <w:tabs>
          <w:tab w:val="left" w:pos="685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415EED" w:rsidRPr="00092A13" w:rsidRDefault="00415EED" w:rsidP="00415EED">
      <w:pPr>
        <w:pStyle w:val="a3"/>
        <w:tabs>
          <w:tab w:val="left" w:pos="685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415EED" w:rsidRPr="00092A13" w:rsidRDefault="00415EED" w:rsidP="00415EED">
      <w:pPr>
        <w:pStyle w:val="a3"/>
        <w:tabs>
          <w:tab w:val="left" w:pos="685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092A13" w:rsidRPr="00092A13" w:rsidRDefault="00092A13">
      <w:pPr>
        <w:pStyle w:val="a3"/>
        <w:tabs>
          <w:tab w:val="left" w:pos="6855"/>
        </w:tabs>
        <w:ind w:left="720"/>
        <w:rPr>
          <w:rFonts w:ascii="Times New Roman" w:hAnsi="Times New Roman" w:cs="Times New Roman"/>
          <w:sz w:val="28"/>
          <w:szCs w:val="28"/>
        </w:rPr>
      </w:pPr>
    </w:p>
    <w:sectPr w:rsidR="00092A13" w:rsidRPr="00092A13" w:rsidSect="00432B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2A34"/>
    <w:multiLevelType w:val="hybridMultilevel"/>
    <w:tmpl w:val="34D2C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1D73"/>
    <w:multiLevelType w:val="hybridMultilevel"/>
    <w:tmpl w:val="741A8660"/>
    <w:lvl w:ilvl="0" w:tplc="B1AEF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406D"/>
    <w:rsid w:val="00087765"/>
    <w:rsid w:val="00092A13"/>
    <w:rsid w:val="000B6D6F"/>
    <w:rsid w:val="00101B43"/>
    <w:rsid w:val="00124965"/>
    <w:rsid w:val="00136BAA"/>
    <w:rsid w:val="00164FAB"/>
    <w:rsid w:val="001F74D3"/>
    <w:rsid w:val="00252D88"/>
    <w:rsid w:val="003073C8"/>
    <w:rsid w:val="00320F7B"/>
    <w:rsid w:val="003C0974"/>
    <w:rsid w:val="00415EED"/>
    <w:rsid w:val="00421131"/>
    <w:rsid w:val="00432B33"/>
    <w:rsid w:val="004360DA"/>
    <w:rsid w:val="00461E14"/>
    <w:rsid w:val="004766EF"/>
    <w:rsid w:val="00491FD2"/>
    <w:rsid w:val="004A0A00"/>
    <w:rsid w:val="004C3B85"/>
    <w:rsid w:val="00557F59"/>
    <w:rsid w:val="00572B46"/>
    <w:rsid w:val="005B2AA0"/>
    <w:rsid w:val="005C323D"/>
    <w:rsid w:val="00635F2F"/>
    <w:rsid w:val="00670F46"/>
    <w:rsid w:val="006A78C0"/>
    <w:rsid w:val="006F2DFB"/>
    <w:rsid w:val="006F718C"/>
    <w:rsid w:val="0073688E"/>
    <w:rsid w:val="007A2970"/>
    <w:rsid w:val="007B6B8D"/>
    <w:rsid w:val="007E48C5"/>
    <w:rsid w:val="008166DA"/>
    <w:rsid w:val="00855587"/>
    <w:rsid w:val="008C7F06"/>
    <w:rsid w:val="00951D51"/>
    <w:rsid w:val="00960D72"/>
    <w:rsid w:val="00A22B70"/>
    <w:rsid w:val="00A70D21"/>
    <w:rsid w:val="00B77258"/>
    <w:rsid w:val="00BA1E02"/>
    <w:rsid w:val="00BD1B90"/>
    <w:rsid w:val="00BD1F7E"/>
    <w:rsid w:val="00C038C6"/>
    <w:rsid w:val="00C154DC"/>
    <w:rsid w:val="00C87A4D"/>
    <w:rsid w:val="00C94B9D"/>
    <w:rsid w:val="00D02147"/>
    <w:rsid w:val="00D215BE"/>
    <w:rsid w:val="00D835CF"/>
    <w:rsid w:val="00D94D7B"/>
    <w:rsid w:val="00DF689C"/>
    <w:rsid w:val="00E1721F"/>
    <w:rsid w:val="00E34956"/>
    <w:rsid w:val="00E41F1C"/>
    <w:rsid w:val="00EA24EF"/>
    <w:rsid w:val="00F1600E"/>
    <w:rsid w:val="00F27136"/>
    <w:rsid w:val="00F54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06D"/>
    <w:pPr>
      <w:spacing w:after="0" w:line="240" w:lineRule="auto"/>
    </w:pPr>
  </w:style>
  <w:style w:type="table" w:styleId="a4">
    <w:name w:val="Table Grid"/>
    <w:basedOn w:val="a1"/>
    <w:uiPriority w:val="59"/>
    <w:rsid w:val="00164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6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06D"/>
    <w:pPr>
      <w:spacing w:after="0" w:line="240" w:lineRule="auto"/>
    </w:pPr>
  </w:style>
  <w:style w:type="table" w:styleId="a4">
    <w:name w:val="Table Grid"/>
    <w:basedOn w:val="a1"/>
    <w:uiPriority w:val="59"/>
    <w:rsid w:val="00164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6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6AA6C-73EC-4F3B-862F-EBC537D1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</cp:revision>
  <cp:lastPrinted>2015-07-20T14:18:00Z</cp:lastPrinted>
  <dcterms:created xsi:type="dcterms:W3CDTF">2015-07-20T14:17:00Z</dcterms:created>
  <dcterms:modified xsi:type="dcterms:W3CDTF">2015-07-20T14:19:00Z</dcterms:modified>
</cp:coreProperties>
</file>